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5F" w:rsidRPr="00311870" w:rsidRDefault="004D135F" w:rsidP="004D135F">
      <w:pPr>
        <w:bidi w:val="0"/>
        <w:spacing w:line="360" w:lineRule="auto"/>
        <w:rPr>
          <w:b/>
          <w:bCs/>
          <w:sz w:val="22"/>
          <w:szCs w:val="22"/>
        </w:rPr>
      </w:pPr>
    </w:p>
    <w:p w:rsidR="004D135F" w:rsidRPr="004D135F" w:rsidRDefault="004D135F" w:rsidP="004D135F">
      <w:pPr>
        <w:bidi w:val="0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3139184</wp:posOffset>
            </wp:positionH>
            <wp:positionV relativeFrom="paragraph">
              <wp:posOffset>204508</wp:posOffset>
            </wp:positionV>
            <wp:extent cx="745225" cy="709683"/>
            <wp:effectExtent l="19050" t="0" r="0" b="0"/>
            <wp:wrapNone/>
            <wp:docPr id="19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7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886" w:rsidRDefault="004D135F" w:rsidP="00016886">
      <w:pPr>
        <w:pStyle w:val="Retraitcorpsdetexte"/>
        <w:rPr>
          <w:rFonts w:asciiTheme="majorBidi" w:hAnsiTheme="majorBidi" w:cstheme="majorBidi"/>
          <w:b/>
          <w:bCs/>
          <w:szCs w:val="24"/>
          <w:rtl/>
        </w:rPr>
      </w:pPr>
      <w:r>
        <w:rPr>
          <w:rFonts w:asciiTheme="majorBidi" w:hAnsiTheme="majorBidi" w:cstheme="majorBidi"/>
          <w:b/>
          <w:bCs/>
          <w:szCs w:val="24"/>
        </w:rPr>
        <w:t xml:space="preserve">      </w:t>
      </w:r>
      <w:r w:rsidRPr="004D135F">
        <w:rPr>
          <w:rFonts w:asciiTheme="majorBidi" w:hAnsiTheme="majorBidi" w:cstheme="majorBidi"/>
          <w:b/>
          <w:bCs/>
          <w:szCs w:val="24"/>
        </w:rPr>
        <w:t>Ministère de l’Enseignement Supérieur</w:t>
      </w:r>
      <w:r>
        <w:rPr>
          <w:rFonts w:asciiTheme="majorBidi" w:hAnsiTheme="majorBidi" w:cstheme="majorBidi"/>
          <w:b/>
          <w:bCs/>
          <w:szCs w:val="24"/>
        </w:rPr>
        <w:t xml:space="preserve">   </w:t>
      </w:r>
      <w:r w:rsidR="00016886">
        <w:rPr>
          <w:rFonts w:asciiTheme="majorBidi" w:hAnsiTheme="majorBidi" w:cstheme="majorBidi" w:hint="cs"/>
          <w:b/>
          <w:bCs/>
          <w:szCs w:val="24"/>
          <w:rtl/>
        </w:rPr>
        <w:t xml:space="preserve">                                          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="00016886">
        <w:rPr>
          <w:rFonts w:asciiTheme="majorBidi" w:hAnsiTheme="majorBidi" w:cstheme="majorBidi" w:hint="cs"/>
          <w:b/>
          <w:bCs/>
          <w:szCs w:val="24"/>
          <w:rtl/>
        </w:rPr>
        <w:t xml:space="preserve">      </w:t>
      </w:r>
      <w:r w:rsidR="00016886" w:rsidRPr="00016886">
        <w:rPr>
          <w:rFonts w:asciiTheme="majorBidi" w:hAnsiTheme="majorBidi" w:cstheme="majorBidi"/>
          <w:b/>
          <w:bCs/>
          <w:sz w:val="28"/>
          <w:rtl/>
        </w:rPr>
        <w:t>وزارة التعليم العالي و البحث العلمي</w:t>
      </w:r>
      <w:r w:rsidR="00016886" w:rsidRPr="00016886">
        <w:rPr>
          <w:rFonts w:cs="Arabic Transparent"/>
          <w:b/>
          <w:bCs/>
          <w:szCs w:val="24"/>
        </w:rPr>
        <w:t xml:space="preserve"> </w:t>
      </w:r>
      <w:r w:rsidR="00016886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4D135F" w:rsidRPr="004D135F" w:rsidRDefault="004D135F" w:rsidP="004D135F">
      <w:pPr>
        <w:bidi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4D135F">
        <w:rPr>
          <w:rFonts w:asciiTheme="majorBidi" w:hAnsiTheme="majorBidi" w:cstheme="majorBidi"/>
          <w:b/>
          <w:bCs/>
          <w:sz w:val="24"/>
          <w:szCs w:val="24"/>
        </w:rPr>
        <w:t>et de la Recherche Scientifique</w:t>
      </w:r>
    </w:p>
    <w:p w:rsidR="004D135F" w:rsidRPr="004D135F" w:rsidRDefault="004D135F" w:rsidP="00016886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</w:t>
      </w:r>
      <w:r w:rsidRPr="004D135F">
        <w:rPr>
          <w:b/>
          <w:bCs/>
          <w:sz w:val="24"/>
          <w:szCs w:val="24"/>
        </w:rPr>
        <w:t xml:space="preserve">Université Dr Yahia Fares </w:t>
      </w:r>
      <w:r w:rsidRPr="00016886">
        <w:rPr>
          <w:rFonts w:asciiTheme="majorBidi" w:hAnsiTheme="majorBidi" w:cstheme="majorBidi"/>
          <w:b/>
          <w:bCs/>
          <w:sz w:val="28"/>
          <w:szCs w:val="28"/>
        </w:rPr>
        <w:t xml:space="preserve">Médéa                                        </w:t>
      </w:r>
      <w:r w:rsidR="000168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16886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01688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16886">
        <w:rPr>
          <w:rFonts w:asciiTheme="majorBidi" w:hAnsiTheme="majorBidi" w:cstheme="majorBidi"/>
          <w:b/>
          <w:bCs/>
          <w:sz w:val="28"/>
          <w:szCs w:val="28"/>
          <w:rtl/>
        </w:rPr>
        <w:t>جامعة الدكتور يحي فارس بالمد</w:t>
      </w:r>
      <w:r w:rsidR="00016886" w:rsidRPr="00016886">
        <w:rPr>
          <w:rFonts w:asciiTheme="majorBidi" w:hAnsiTheme="majorBidi" w:cstheme="majorBidi" w:hint="cs"/>
          <w:b/>
          <w:bCs/>
          <w:sz w:val="28"/>
          <w:szCs w:val="28"/>
          <w:rtl/>
        </w:rPr>
        <w:t>ية</w:t>
      </w:r>
    </w:p>
    <w:p w:rsidR="004D135F" w:rsidRPr="004D135F" w:rsidRDefault="004D135F" w:rsidP="004D135F">
      <w:pPr>
        <w:bidi w:val="0"/>
        <w:spacing w:line="360" w:lineRule="auto"/>
        <w:rPr>
          <w:b/>
          <w:bCs/>
          <w:sz w:val="24"/>
          <w:szCs w:val="24"/>
        </w:rPr>
      </w:pPr>
    </w:p>
    <w:p w:rsidR="004D135F" w:rsidRPr="006F73B5" w:rsidRDefault="004D135F" w:rsidP="004D135F">
      <w:pPr>
        <w:pStyle w:val="Titre5"/>
        <w:bidi/>
        <w:rPr>
          <w:rFonts w:ascii="Times New Roman" w:hAnsi="Times New Roman" w:cs="Arabic Transparent"/>
          <w:szCs w:val="24"/>
          <w:rtl/>
        </w:rPr>
      </w:pPr>
    </w:p>
    <w:p w:rsidR="004D135F" w:rsidRPr="004D135F" w:rsidRDefault="004D135F" w:rsidP="004D135F">
      <w:pPr>
        <w:pStyle w:val="Titre7"/>
        <w:bidi w:val="0"/>
        <w:rPr>
          <w:sz w:val="28"/>
          <w:szCs w:val="28"/>
        </w:rPr>
      </w:pPr>
      <w:r w:rsidRPr="004D135F">
        <w:rPr>
          <w:sz w:val="28"/>
          <w:szCs w:val="28"/>
        </w:rPr>
        <w:t xml:space="preserve">Liste des projets de recherche  CNEPRU  agréés   à partir du 01-01-2012 </w:t>
      </w:r>
    </w:p>
    <w:p w:rsidR="004D135F" w:rsidRPr="004D135F" w:rsidRDefault="004D135F" w:rsidP="004D135F">
      <w:pPr>
        <w:rPr>
          <w:rtl/>
        </w:rPr>
      </w:pPr>
    </w:p>
    <w:tbl>
      <w:tblPr>
        <w:tblpPr w:leftFromText="141" w:rightFromText="141" w:vertAnchor="page" w:horzAnchor="margin" w:tblpY="4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2410"/>
        <w:gridCol w:w="851"/>
        <w:gridCol w:w="1842"/>
      </w:tblGrid>
      <w:tr w:rsidR="004D135F" w:rsidRPr="00781D11" w:rsidTr="00984045">
        <w:tc>
          <w:tcPr>
            <w:tcW w:w="4077" w:type="dxa"/>
          </w:tcPr>
          <w:p w:rsidR="004D135F" w:rsidRPr="00781D11" w:rsidRDefault="004D135F" w:rsidP="004D135F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>Intitulé du projet de recherche</w:t>
            </w:r>
          </w:p>
        </w:tc>
        <w:tc>
          <w:tcPr>
            <w:tcW w:w="1701" w:type="dxa"/>
          </w:tcPr>
          <w:p w:rsidR="004D135F" w:rsidRPr="00781D11" w:rsidRDefault="004D135F" w:rsidP="004D135F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>Chef de projet</w:t>
            </w:r>
          </w:p>
        </w:tc>
        <w:tc>
          <w:tcPr>
            <w:tcW w:w="2410" w:type="dxa"/>
          </w:tcPr>
          <w:p w:rsidR="004D135F" w:rsidRPr="00781D11" w:rsidRDefault="004D135F" w:rsidP="004D135F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>Membres de l'equipe</w:t>
            </w:r>
          </w:p>
        </w:tc>
        <w:tc>
          <w:tcPr>
            <w:tcW w:w="851" w:type="dxa"/>
          </w:tcPr>
          <w:p w:rsidR="004D135F" w:rsidRPr="00781D11" w:rsidRDefault="004D135F" w:rsidP="004D135F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>Grad</w:t>
            </w:r>
            <w:r w:rsidR="00080E7B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42" w:type="dxa"/>
          </w:tcPr>
          <w:p w:rsidR="004D135F" w:rsidRPr="00781D11" w:rsidRDefault="004D135F" w:rsidP="00E612C7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 xml:space="preserve">Code </w:t>
            </w:r>
          </w:p>
        </w:tc>
      </w:tr>
      <w:tr w:rsidR="004D135F" w:rsidRPr="00781D11" w:rsidTr="00CB4CF5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4D135F" w:rsidRPr="00186543" w:rsidRDefault="004D135F" w:rsidP="004D135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86543">
              <w:rPr>
                <w:rFonts w:asciiTheme="majorBidi" w:hAnsiTheme="majorBidi" w:cstheme="majorBidi"/>
                <w:sz w:val="28"/>
                <w:szCs w:val="28"/>
                <w:rtl/>
              </w:rPr>
              <w:t>السياسات الفلاحية و دورها في تحقيق التنمية المحلية في ولاية المدية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مكيد علي </w:t>
            </w:r>
          </w:p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Professeur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فلاق علي 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بوسهوة نذير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بن عيشوش محمد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بوعرار أحمد شمس الدين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M026200110005</w:t>
            </w: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4D135F" w:rsidRPr="00781D11" w:rsidTr="00CB4CF5">
        <w:tc>
          <w:tcPr>
            <w:tcW w:w="4077" w:type="dxa"/>
            <w:tcMar>
              <w:top w:w="28" w:type="dxa"/>
              <w:bottom w:w="28" w:type="dxa"/>
            </w:tcMar>
          </w:tcPr>
          <w:p w:rsidR="004D135F" w:rsidRPr="00186543" w:rsidRDefault="004D135F" w:rsidP="004D13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6543">
              <w:rPr>
                <w:rFonts w:asciiTheme="majorBidi" w:hAnsiTheme="majorBidi" w:cstheme="majorBidi"/>
                <w:sz w:val="28"/>
                <w:szCs w:val="28"/>
                <w:rtl/>
              </w:rPr>
              <w:t>دور الجباية المحلية في تفعيل التنمية المحلية المستدامة حالة و لاية المدية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سماي علي</w:t>
            </w:r>
          </w:p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يرايح محمد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صدوقي زرؤق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قبطان شوقي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M02620110010</w:t>
            </w:r>
          </w:p>
          <w:p w:rsidR="004D135F" w:rsidRPr="008F653F" w:rsidRDefault="004D135F" w:rsidP="00984045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4D135F" w:rsidRPr="00781D11" w:rsidTr="00CB4CF5">
        <w:tc>
          <w:tcPr>
            <w:tcW w:w="4077" w:type="dxa"/>
            <w:tcMar>
              <w:top w:w="28" w:type="dxa"/>
              <w:bottom w:w="28" w:type="dxa"/>
            </w:tcMar>
          </w:tcPr>
          <w:p w:rsidR="004D135F" w:rsidRPr="00186543" w:rsidRDefault="004D135F" w:rsidP="004D13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6543">
              <w:rPr>
                <w:rFonts w:asciiTheme="majorBidi" w:hAnsiTheme="majorBidi" w:cstheme="majorBidi"/>
                <w:sz w:val="28"/>
                <w:szCs w:val="28"/>
                <w:rtl/>
              </w:rPr>
              <w:t>حماية الحقوق الملازمة للشخصية في ظل تطور وسائل الإتصال الحديثة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شميشم رشيد</w:t>
            </w:r>
          </w:p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غياطو الطاهر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بوشنافة جمال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لعروسي حليم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فخار هشام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بلعربي بلقاسم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4D135F" w:rsidRDefault="00186543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MC</w:t>
            </w:r>
          </w:p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P02620110008</w:t>
            </w:r>
          </w:p>
          <w:p w:rsidR="004D135F" w:rsidRPr="008F653F" w:rsidRDefault="004D135F" w:rsidP="00984045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4D135F" w:rsidRPr="00781D11" w:rsidTr="00CB4CF5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4D135F" w:rsidRPr="00186543" w:rsidRDefault="004D135F" w:rsidP="004D135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86543">
              <w:rPr>
                <w:rFonts w:asciiTheme="majorBidi" w:hAnsiTheme="majorBidi" w:cstheme="majorBidi"/>
                <w:sz w:val="28"/>
                <w:szCs w:val="28"/>
                <w:rtl/>
              </w:rPr>
              <w:t>العامية الجزائرية الشفوية و المكتوبة و علاقتها باللغة العربية الفصحى من خلال مؤلفات محمد بن شنب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زوقاي محمد</w:t>
            </w:r>
          </w:p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MC</w:t>
            </w: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حيولة سليم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رغيسة عطية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بن عطية كمال</w:t>
            </w:r>
          </w:p>
          <w:p w:rsidR="004D135F" w:rsidRPr="00186543" w:rsidRDefault="004D135F" w:rsidP="004D135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>بن عطاء الله سعيدة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4D135F" w:rsidRDefault="00186543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Default="00186543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D135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U02620110009</w:t>
            </w: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84045" w:rsidRPr="00781D11" w:rsidTr="00CB4CF5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984045" w:rsidRDefault="001D4E46" w:rsidP="004D135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حماية البيئة كشرط للتنمية المستدامة في الجزائر</w:t>
            </w:r>
          </w:p>
          <w:p w:rsidR="001D4E46" w:rsidRDefault="001D4E46" w:rsidP="004D135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D4E46" w:rsidRPr="00186543" w:rsidRDefault="001D4E46" w:rsidP="004D135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045" w:rsidRDefault="001D4E46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مجاجي منصور </w:t>
            </w:r>
          </w:p>
          <w:p w:rsidR="001D4E46" w:rsidRPr="00186543" w:rsidRDefault="001D4E46" w:rsidP="001D4E4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84045" w:rsidRDefault="001D4E46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بوضياف مصطفى</w:t>
            </w:r>
          </w:p>
          <w:p w:rsidR="001D4E46" w:rsidRDefault="001D4E46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مزعاد ابراهيم</w:t>
            </w:r>
          </w:p>
          <w:p w:rsidR="001D4E46" w:rsidRDefault="001D4E46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علياتي محمد</w:t>
            </w:r>
          </w:p>
          <w:p w:rsidR="001D4E46" w:rsidRDefault="001D4E46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ذبيح زهيرة</w:t>
            </w:r>
          </w:p>
          <w:p w:rsidR="001D4E46" w:rsidRPr="00186543" w:rsidRDefault="001D4E46" w:rsidP="004D135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بن عائشة نبيلة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84045" w:rsidRDefault="001D4E46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1D4E46" w:rsidRDefault="001D4E46" w:rsidP="001D4E4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1D4E46" w:rsidRDefault="001D4E46" w:rsidP="001D4E4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1D4E46" w:rsidRDefault="001D4E46" w:rsidP="001D4E4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1D4E46" w:rsidRDefault="001D4E46" w:rsidP="001D4E4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984045" w:rsidRDefault="001D4E46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P02620110004</w:t>
            </w:r>
          </w:p>
        </w:tc>
      </w:tr>
      <w:tr w:rsidR="001D4E46" w:rsidRPr="00781D11" w:rsidTr="00CB4CF5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1D4E46" w:rsidRPr="00CB4CF5" w:rsidRDefault="00CB4CF5" w:rsidP="00CB4CF5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B4CF5">
              <w:rPr>
                <w:rFonts w:asciiTheme="majorBidi" w:hAnsiTheme="majorBidi" w:cstheme="majorBidi"/>
                <w:sz w:val="22"/>
                <w:szCs w:val="22"/>
              </w:rPr>
              <w:t>Développement des compétences entrepreneuriales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4E46" w:rsidRDefault="001D4E46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HAMIDI Youcef</w:t>
            </w:r>
          </w:p>
          <w:p w:rsidR="001D4E46" w:rsidRDefault="001D4E46" w:rsidP="001D4E4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1D4E46" w:rsidRDefault="001D4E46" w:rsidP="001D4E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DJAIDER Hassene</w:t>
            </w:r>
          </w:p>
          <w:p w:rsidR="001D4E46" w:rsidRDefault="001D4E46" w:rsidP="001D4E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BELHADI Mohamed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1D4E46" w:rsidRDefault="001D4E46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1D4E46" w:rsidRDefault="001D4E46" w:rsidP="001D4E4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1D4E46" w:rsidRDefault="001D4E46" w:rsidP="004D135F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M02620110001</w:t>
            </w:r>
          </w:p>
        </w:tc>
      </w:tr>
      <w:tr w:rsidR="004D135F" w:rsidRPr="004D135F" w:rsidTr="00CB4CF5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4D135F" w:rsidRPr="00186543" w:rsidRDefault="004D135F" w:rsidP="004D135F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Instrumentation électronique embarquée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OULD ZMIRLI  Mohamed</w:t>
            </w:r>
          </w:p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4D135F" w:rsidRPr="00080E7B" w:rsidRDefault="004D135F" w:rsidP="001D4E46">
            <w:pPr>
              <w:bidi w:val="0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080E7B">
              <w:rPr>
                <w:rFonts w:asciiTheme="majorBidi" w:hAnsiTheme="majorBidi" w:cstheme="majorBidi"/>
                <w:lang w:val="en-US" w:bidi="ar-DZ"/>
              </w:rPr>
              <w:t>BOUHEDDA MOUNIR</w:t>
            </w:r>
          </w:p>
          <w:p w:rsidR="004D135F" w:rsidRPr="00080E7B" w:rsidRDefault="004D135F" w:rsidP="001D4E46">
            <w:pPr>
              <w:bidi w:val="0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080E7B">
              <w:rPr>
                <w:rFonts w:asciiTheme="majorBidi" w:hAnsiTheme="majorBidi" w:cstheme="majorBidi"/>
                <w:lang w:val="en-US" w:bidi="ar-DZ"/>
              </w:rPr>
              <w:t>MAAZOUZ MOHAMED</w:t>
            </w:r>
          </w:p>
          <w:p w:rsidR="004D135F" w:rsidRPr="00080E7B" w:rsidRDefault="004D135F" w:rsidP="001D4E46">
            <w:pPr>
              <w:bidi w:val="0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080E7B">
              <w:rPr>
                <w:rFonts w:asciiTheme="majorBidi" w:hAnsiTheme="majorBidi" w:cstheme="majorBidi"/>
                <w:lang w:val="en-US" w:bidi="ar-DZ"/>
              </w:rPr>
              <w:t>BENGHARBIA BILLEL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4D135F" w:rsidRPr="00311870" w:rsidRDefault="004D135F" w:rsidP="004D135F">
            <w:pPr>
              <w:bidi w:val="0"/>
              <w:jc w:val="center"/>
              <w:rPr>
                <w:sz w:val="22"/>
                <w:szCs w:val="22"/>
                <w:lang w:val="en-US"/>
              </w:rPr>
            </w:pPr>
            <w:r w:rsidRPr="00311870">
              <w:rPr>
                <w:sz w:val="22"/>
                <w:szCs w:val="22"/>
                <w:lang w:val="en-US"/>
              </w:rPr>
              <w:t>MC</w:t>
            </w:r>
          </w:p>
          <w:p w:rsidR="004D135F" w:rsidRPr="00311870" w:rsidRDefault="00186543" w:rsidP="004D135F">
            <w:pPr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</w:t>
            </w:r>
          </w:p>
          <w:p w:rsidR="004D135F" w:rsidRPr="00311870" w:rsidRDefault="004D135F" w:rsidP="004D135F">
            <w:pPr>
              <w:bidi w:val="0"/>
              <w:jc w:val="center"/>
              <w:rPr>
                <w:sz w:val="22"/>
                <w:szCs w:val="22"/>
                <w:lang w:val="en-US"/>
              </w:rPr>
            </w:pPr>
            <w:r w:rsidRPr="00311870">
              <w:rPr>
                <w:sz w:val="22"/>
                <w:szCs w:val="22"/>
                <w:lang w:val="en-US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D135F" w:rsidRPr="004D135F" w:rsidRDefault="004D135F" w:rsidP="004D135F">
            <w:pPr>
              <w:bidi w:val="0"/>
              <w:jc w:val="center"/>
              <w:rPr>
                <w:sz w:val="22"/>
                <w:szCs w:val="22"/>
              </w:rPr>
            </w:pPr>
            <w:r w:rsidRPr="004D135F">
              <w:rPr>
                <w:sz w:val="22"/>
                <w:szCs w:val="22"/>
              </w:rPr>
              <w:t>J02620110006</w:t>
            </w:r>
          </w:p>
          <w:p w:rsidR="004D135F" w:rsidRPr="008F653F" w:rsidRDefault="004D135F" w:rsidP="004D135F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  <w:p w:rsidR="004D135F" w:rsidRPr="004D135F" w:rsidRDefault="004D135F" w:rsidP="004D135F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4D135F" w:rsidRPr="00311870" w:rsidTr="00CB4CF5">
        <w:trPr>
          <w:trHeight w:val="835"/>
        </w:trPr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4D135F" w:rsidRPr="00186543" w:rsidRDefault="004D135F" w:rsidP="00186543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experimentale et modélisation du transfert massique pour le traitement du liège et du bois. Application au génie civil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135F" w:rsidRPr="00186543" w:rsidRDefault="004D135F" w:rsidP="00080E7B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KERMEZLI  Tayeb</w:t>
            </w:r>
          </w:p>
          <w:p w:rsidR="004D135F" w:rsidRPr="00186543" w:rsidRDefault="004D135F" w:rsidP="004D13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4D135F" w:rsidRDefault="00080E7B" w:rsidP="001D4E46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BELHADJ </w:t>
            </w:r>
            <w:r w:rsidRPr="00080E7B">
              <w:rPr>
                <w:rFonts w:asciiTheme="majorBidi" w:hAnsiTheme="majorBidi" w:cstheme="majorBidi"/>
                <w:lang w:bidi="ar-DZ"/>
              </w:rPr>
              <w:t>A</w:t>
            </w:r>
            <w:r w:rsidR="004D135F" w:rsidRPr="00080E7B">
              <w:rPr>
                <w:rFonts w:asciiTheme="majorBidi" w:hAnsiTheme="majorBidi" w:cstheme="majorBidi"/>
                <w:lang w:bidi="ar-DZ"/>
              </w:rPr>
              <w:t>bdelmouneïm</w:t>
            </w:r>
          </w:p>
          <w:p w:rsidR="004D135F" w:rsidRPr="00080E7B" w:rsidRDefault="004D135F" w:rsidP="001D4E46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080E7B">
              <w:rPr>
                <w:rFonts w:asciiTheme="majorBidi" w:hAnsiTheme="majorBidi" w:cstheme="majorBidi"/>
                <w:lang w:bidi="ar-DZ"/>
              </w:rPr>
              <w:t>SKENDER Abdelhak</w:t>
            </w:r>
          </w:p>
          <w:p w:rsidR="004D135F" w:rsidRPr="00080E7B" w:rsidRDefault="004D135F" w:rsidP="001D4E46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080E7B">
              <w:rPr>
                <w:rFonts w:asciiTheme="majorBidi" w:hAnsiTheme="majorBidi" w:cstheme="majorBidi"/>
                <w:lang w:bidi="ar-DZ"/>
              </w:rPr>
              <w:t>GACEMI  Abderezzak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4D135F" w:rsidRDefault="004D135F" w:rsidP="004D135F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MC</w:t>
            </w:r>
          </w:p>
          <w:p w:rsidR="004D135F" w:rsidRDefault="00186543" w:rsidP="004D135F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MA</w:t>
            </w:r>
          </w:p>
          <w:p w:rsidR="00186543" w:rsidRPr="00311870" w:rsidRDefault="00186543" w:rsidP="00080E7B">
            <w:pPr>
              <w:bidi w:val="0"/>
              <w:jc w:val="center"/>
              <w:rPr>
                <w:sz w:val="22"/>
                <w:szCs w:val="22"/>
                <w:rtl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D135F" w:rsidRDefault="004D135F" w:rsidP="004D135F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J0402620110003</w:t>
            </w:r>
          </w:p>
          <w:p w:rsidR="00080E7B" w:rsidRPr="00080E7B" w:rsidRDefault="00080E7B" w:rsidP="00080E7B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</w:tr>
      <w:tr w:rsidR="00984045" w:rsidRPr="00311870" w:rsidTr="00CB4CF5">
        <w:trPr>
          <w:trHeight w:val="835"/>
        </w:trPr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984045" w:rsidRPr="00186543" w:rsidRDefault="00984045" w:rsidP="00984045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Application de l’intelligence computationnelle aux phénomènes de transports : Etudes, compréhension et applications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4045" w:rsidRDefault="00984045" w:rsidP="00080E7B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HANINI Salah</w:t>
            </w:r>
          </w:p>
          <w:p w:rsidR="00984045" w:rsidRDefault="00984045" w:rsidP="0098404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Pr</w:t>
            </w:r>
          </w:p>
          <w:p w:rsidR="00984045" w:rsidRDefault="00984045" w:rsidP="0098404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</w:p>
          <w:p w:rsidR="00984045" w:rsidRDefault="00984045" w:rsidP="0098404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</w:p>
          <w:p w:rsidR="00984045" w:rsidRPr="00186543" w:rsidRDefault="00984045" w:rsidP="0098404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84045" w:rsidRDefault="00984045" w:rsidP="001D4E46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SIMOUSSA Cherif</w:t>
            </w:r>
          </w:p>
          <w:p w:rsidR="00984045" w:rsidRDefault="00984045" w:rsidP="001D4E46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HAMDECHE Mebrouk</w:t>
            </w:r>
          </w:p>
          <w:p w:rsidR="00984045" w:rsidRDefault="00984045" w:rsidP="001D4E46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KHAOUANE Latifa</w:t>
            </w:r>
          </w:p>
          <w:p w:rsidR="00984045" w:rsidRDefault="00984045" w:rsidP="001D4E46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BENKORTBI Othmane</w:t>
            </w:r>
          </w:p>
          <w:p w:rsidR="00984045" w:rsidRDefault="00984045" w:rsidP="001D4E46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CHERIFI Hakima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84045" w:rsidRDefault="00984045" w:rsidP="004D135F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MC</w:t>
            </w:r>
          </w:p>
          <w:p w:rsidR="00984045" w:rsidRDefault="00984045" w:rsidP="00984045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CC</w:t>
            </w:r>
          </w:p>
          <w:p w:rsidR="00984045" w:rsidRDefault="00984045" w:rsidP="00984045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MA</w:t>
            </w:r>
          </w:p>
          <w:p w:rsidR="00984045" w:rsidRDefault="00984045" w:rsidP="00984045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MC</w:t>
            </w:r>
          </w:p>
          <w:p w:rsidR="00984045" w:rsidRDefault="00984045" w:rsidP="00984045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MC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984045" w:rsidRDefault="00984045" w:rsidP="004D135F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J0102620110007</w:t>
            </w:r>
          </w:p>
        </w:tc>
      </w:tr>
      <w:tr w:rsidR="00984045" w:rsidRPr="00984045" w:rsidTr="00CB4CF5">
        <w:trPr>
          <w:trHeight w:val="835"/>
        </w:trPr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984045" w:rsidRDefault="00984045" w:rsidP="00984045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Performance et durabilité des bétons et mortiers à base de matériaux locaux et de recyclage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4045" w:rsidRDefault="00984045" w:rsidP="00080E7B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BENTCHIKO Mohamed </w:t>
            </w:r>
          </w:p>
          <w:p w:rsidR="00984045" w:rsidRDefault="00984045" w:rsidP="0098404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84045" w:rsidRPr="00984045" w:rsidRDefault="00984045" w:rsidP="001D4E46">
            <w:pPr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984045">
              <w:rPr>
                <w:rFonts w:asciiTheme="majorBidi" w:hAnsiTheme="majorBidi" w:cstheme="majorBidi"/>
                <w:lang w:val="en-US" w:bidi="ar-DZ"/>
              </w:rPr>
              <w:t>DEBIEB Farid</w:t>
            </w:r>
          </w:p>
          <w:p w:rsidR="00984045" w:rsidRPr="00984045" w:rsidRDefault="00984045" w:rsidP="001D4E46">
            <w:pPr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984045">
              <w:rPr>
                <w:rFonts w:asciiTheme="majorBidi" w:hAnsiTheme="majorBidi" w:cstheme="majorBidi"/>
                <w:lang w:val="en-US" w:bidi="ar-DZ"/>
              </w:rPr>
              <w:t>BOUKENDAKDJI Othmane</w:t>
            </w:r>
          </w:p>
          <w:p w:rsidR="00984045" w:rsidRPr="00984045" w:rsidRDefault="00984045" w:rsidP="001D4E46">
            <w:pPr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984045">
              <w:rPr>
                <w:rFonts w:asciiTheme="majorBidi" w:hAnsiTheme="majorBidi" w:cstheme="majorBidi"/>
                <w:lang w:val="en-US" w:bidi="ar-DZ"/>
              </w:rPr>
              <w:t>BOUCHERIT Dalila</w:t>
            </w:r>
          </w:p>
          <w:p w:rsidR="00984045" w:rsidRPr="00984045" w:rsidRDefault="00984045" w:rsidP="001D4E46">
            <w:pPr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lang w:val="en-US" w:bidi="ar-DZ"/>
              </w:rPr>
              <w:t>SAFIDDINE Salim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84045" w:rsidRDefault="00984045" w:rsidP="004D135F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MC</w:t>
            </w:r>
          </w:p>
          <w:p w:rsidR="00984045" w:rsidRDefault="00984045" w:rsidP="00984045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MC</w:t>
            </w:r>
          </w:p>
          <w:p w:rsidR="00984045" w:rsidRDefault="00984045" w:rsidP="00984045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</w:p>
          <w:p w:rsidR="00984045" w:rsidRDefault="00984045" w:rsidP="00984045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MA</w:t>
            </w:r>
          </w:p>
          <w:p w:rsidR="00984045" w:rsidRPr="00984045" w:rsidRDefault="00984045" w:rsidP="00984045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984045" w:rsidRPr="00984045" w:rsidRDefault="00984045" w:rsidP="004D135F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J0402620110002</w:t>
            </w:r>
          </w:p>
        </w:tc>
      </w:tr>
    </w:tbl>
    <w:p w:rsidR="007060DC" w:rsidRPr="00984045" w:rsidRDefault="007060DC">
      <w:pPr>
        <w:rPr>
          <w:lang w:val="en-US"/>
        </w:rPr>
      </w:pPr>
    </w:p>
    <w:p w:rsidR="007060DC" w:rsidRPr="00984045" w:rsidRDefault="007060DC">
      <w:pPr>
        <w:rPr>
          <w:lang w:val="en-US"/>
        </w:rPr>
      </w:pPr>
    </w:p>
    <w:p w:rsidR="007060DC" w:rsidRPr="00984045" w:rsidRDefault="007060DC">
      <w:pPr>
        <w:rPr>
          <w:lang w:val="en-US"/>
        </w:rPr>
      </w:pPr>
    </w:p>
    <w:p w:rsidR="007060DC" w:rsidRPr="00984045" w:rsidRDefault="007060DC">
      <w:pPr>
        <w:rPr>
          <w:lang w:val="en-US"/>
        </w:rPr>
      </w:pPr>
    </w:p>
    <w:sectPr w:rsidR="007060DC" w:rsidRPr="00984045" w:rsidSect="007060DC">
      <w:footerReference w:type="default" r:id="rId7"/>
      <w:pgSz w:w="11906" w:h="16838"/>
      <w:pgMar w:top="567" w:right="567" w:bottom="567" w:left="567" w:header="340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FE" w:rsidRDefault="00D75EFE" w:rsidP="007060DC">
      <w:r>
        <w:separator/>
      </w:r>
    </w:p>
  </w:endnote>
  <w:endnote w:type="continuationSeparator" w:id="0">
    <w:p w:rsidR="00D75EFE" w:rsidRDefault="00D75EFE" w:rsidP="0070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DC" w:rsidRDefault="007060DC" w:rsidP="007060DC">
    <w:pPr>
      <w:pStyle w:val="Titre6"/>
      <w:pBdr>
        <w:top w:val="single" w:sz="4" w:space="1" w:color="auto"/>
      </w:pBdr>
      <w:tabs>
        <w:tab w:val="left" w:pos="284"/>
      </w:tabs>
      <w:spacing w:before="0" w:line="240" w:lineRule="auto"/>
      <w:jc w:val="both"/>
    </w:pPr>
    <w:r w:rsidRPr="00AF152F">
      <w:rPr>
        <w:rFonts w:asciiTheme="minorHAnsi" w:hAnsiTheme="minorHAnsi"/>
        <w:b/>
        <w:bCs/>
        <w:color w:val="000000" w:themeColor="text1"/>
        <w:sz w:val="20"/>
        <w:szCs w:val="20"/>
      </w:rPr>
      <w:t>Vice Rectorat de l’animation et la promotion de la recherche scientifique,  des relations extérieures et de la coopération</w:t>
    </w:r>
  </w:p>
  <w:p w:rsidR="007060DC" w:rsidRDefault="007060DC" w:rsidP="007060DC">
    <w:pPr>
      <w:pStyle w:val="Titre6"/>
      <w:pBdr>
        <w:top w:val="single" w:sz="4" w:space="1" w:color="auto"/>
      </w:pBdr>
      <w:tabs>
        <w:tab w:val="left" w:pos="284"/>
      </w:tabs>
      <w:spacing w:before="0" w:line="240" w:lineRule="auto"/>
      <w:jc w:val="both"/>
    </w:pPr>
    <w:r>
      <w:rPr>
        <w:rFonts w:asciiTheme="minorHAnsi" w:hAnsiTheme="minorHAnsi"/>
        <w:i w:val="0"/>
        <w:iCs w:val="0"/>
        <w:color w:val="000000" w:themeColor="text1"/>
        <w:sz w:val="20"/>
        <w:szCs w:val="20"/>
      </w:rPr>
      <w:t xml:space="preserve">                                                           </w:t>
    </w:r>
    <w:hyperlink r:id="rId1" w:history="1">
      <w:r w:rsidRPr="00AF152F">
        <w:rPr>
          <w:rFonts w:asciiTheme="minorHAnsi" w:hAnsiTheme="minorHAnsi"/>
          <w:b/>
          <w:bCs/>
          <w:i w:val="0"/>
          <w:iCs w:val="0"/>
          <w:color w:val="000000" w:themeColor="text1"/>
          <w:sz w:val="20"/>
          <w:szCs w:val="20"/>
        </w:rPr>
        <w:t>vrrsrec@univ-medea.dz</w:t>
      </w:r>
    </w:hyperlink>
    <w:r w:rsidRPr="00AF152F">
      <w:rPr>
        <w:rFonts w:asciiTheme="minorHAnsi" w:hAnsiTheme="minorHAnsi" w:cs="Arabic Transparent"/>
        <w:b/>
        <w:bCs/>
        <w:i w:val="0"/>
        <w:iCs w:val="0"/>
        <w:color w:val="000000" w:themeColor="text1"/>
        <w:sz w:val="20"/>
        <w:szCs w:val="20"/>
      </w:rPr>
      <w:t xml:space="preserve"> Tél/ Fax : 00 213 (0) 25 58 11 55  </w:t>
    </w:r>
    <w:r w:rsidRPr="00AE0986">
      <w:rPr>
        <w:rFonts w:cs="Arabic Transparent"/>
        <w:b/>
        <w:bCs/>
      </w:rPr>
      <w:t xml:space="preserve">   </w:t>
    </w:r>
    <w:r>
      <w:ptab w:relativeTo="margin" w:alignment="right" w:leader="none"/>
    </w:r>
  </w:p>
  <w:p w:rsidR="007060DC" w:rsidRPr="007060DC" w:rsidRDefault="007060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FE" w:rsidRDefault="00D75EFE" w:rsidP="007060DC">
      <w:r>
        <w:separator/>
      </w:r>
    </w:p>
  </w:footnote>
  <w:footnote w:type="continuationSeparator" w:id="0">
    <w:p w:rsidR="00D75EFE" w:rsidRDefault="00D75EFE" w:rsidP="00706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35F"/>
    <w:rsid w:val="00016886"/>
    <w:rsid w:val="00080E7B"/>
    <w:rsid w:val="00186543"/>
    <w:rsid w:val="001D4E46"/>
    <w:rsid w:val="0023694B"/>
    <w:rsid w:val="003643BC"/>
    <w:rsid w:val="00370031"/>
    <w:rsid w:val="003D3394"/>
    <w:rsid w:val="004D135F"/>
    <w:rsid w:val="007060DC"/>
    <w:rsid w:val="00984045"/>
    <w:rsid w:val="009F309B"/>
    <w:rsid w:val="00CB4CF5"/>
    <w:rsid w:val="00D75EFE"/>
    <w:rsid w:val="00DA360F"/>
    <w:rsid w:val="00E274A3"/>
    <w:rsid w:val="00E6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5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D135F"/>
    <w:pPr>
      <w:keepNext/>
      <w:autoSpaceDE w:val="0"/>
      <w:autoSpaceDN w:val="0"/>
      <w:bidi w:val="0"/>
      <w:jc w:val="center"/>
      <w:outlineLvl w:val="4"/>
    </w:pPr>
    <w:rPr>
      <w:rFonts w:ascii="Arial" w:hAnsi="Arial"/>
      <w:b/>
      <w:bCs/>
      <w:noProof w:val="0"/>
      <w:sz w:val="24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060DC"/>
    <w:pPr>
      <w:keepNext/>
      <w:keepLines/>
      <w:bidi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4D135F"/>
    <w:pPr>
      <w:keepNext/>
      <w:autoSpaceDE w:val="0"/>
      <w:autoSpaceDN w:val="0"/>
      <w:jc w:val="center"/>
      <w:outlineLvl w:val="6"/>
    </w:pPr>
    <w:rPr>
      <w:b/>
      <w:bCs/>
      <w:noProof w:val="0"/>
      <w:sz w:val="32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D135F"/>
    <w:rPr>
      <w:rFonts w:ascii="Arial" w:eastAsia="Times New Roman" w:hAnsi="Arial" w:cs="Traditional Arabic"/>
      <w:b/>
      <w:bCs/>
      <w:sz w:val="24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4D135F"/>
    <w:rPr>
      <w:rFonts w:ascii="Times New Roman" w:eastAsia="Times New Roman" w:hAnsi="Times New Roman" w:cs="Traditional Arabic"/>
      <w:b/>
      <w:bCs/>
      <w:sz w:val="32"/>
      <w:szCs w:val="38"/>
      <w:lang w:eastAsia="fr-FR"/>
    </w:rPr>
  </w:style>
  <w:style w:type="paragraph" w:styleId="Retraitcorpsdetexte">
    <w:name w:val="Body Text Indent"/>
    <w:basedOn w:val="Normal"/>
    <w:link w:val="RetraitcorpsdetexteCar"/>
    <w:rsid w:val="004D135F"/>
    <w:pPr>
      <w:autoSpaceDE w:val="0"/>
      <w:autoSpaceDN w:val="0"/>
      <w:bidi w:val="0"/>
    </w:pPr>
    <w:rPr>
      <w:noProof w:val="0"/>
      <w:sz w:val="24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D135F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060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60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60D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60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060D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rsrec@univ-mede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1882</Characters>
  <Application>Microsoft Office Word</Application>
  <DocSecurity>0</DocSecurity>
  <Lines>188</Lines>
  <Paragraphs>159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2012-01-23T12:56:00Z</cp:lastPrinted>
  <dcterms:created xsi:type="dcterms:W3CDTF">2011-12-14T14:20:00Z</dcterms:created>
  <dcterms:modified xsi:type="dcterms:W3CDTF">2012-01-23T12:57:00Z</dcterms:modified>
</cp:coreProperties>
</file>